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4B80" w:rsidRPr="000B37A0" w:rsidRDefault="001E4B80" w:rsidP="001E4B80">
      <w:pPr>
        <w:jc w:val="both"/>
        <w:rPr>
          <w:i/>
        </w:rPr>
      </w:pPr>
      <w:r w:rsidRPr="000B37A0">
        <w:rPr>
          <w:i/>
          <w:color w:val="000000"/>
        </w:rPr>
        <w:t>Atalia zaś panowała w kraju.</w:t>
      </w:r>
    </w:p>
    <w:p w:rsidR="001E4B80" w:rsidRPr="00C775F4" w:rsidRDefault="001E4B80" w:rsidP="001E4B80">
      <w:pPr>
        <w:spacing w:line="120" w:lineRule="auto"/>
        <w:jc w:val="center"/>
        <w:rPr>
          <w:sz w:val="16"/>
          <w:szCs w:val="16"/>
        </w:rPr>
      </w:pPr>
    </w:p>
    <w:p w:rsidR="001E4B80" w:rsidRDefault="001E4B80" w:rsidP="001E4B80">
      <w:pPr>
        <w:jc w:val="both"/>
      </w:pPr>
      <w:r>
        <w:t xml:space="preserve">Możemy otrzymać od innych ogromne dobro, ale z różnych powodów go nie dostrzegać i być zwyczajnie niewdzięcznym. Potrzebujemy uwrażliwiać swoje serce na otrzymywane dobro, nawet to najmniejsze. Historia króla </w:t>
      </w:r>
      <w:proofErr w:type="spellStart"/>
      <w:r>
        <w:t>Joasza</w:t>
      </w:r>
      <w:proofErr w:type="spellEnd"/>
      <w:r>
        <w:t xml:space="preserve"> jest przestrogą dla każdego z nas, ponieważ każdy z nas naznaczony jest grzechem. Przeczytaj całą historię króla </w:t>
      </w:r>
      <w:proofErr w:type="spellStart"/>
      <w:r>
        <w:t>Joasza</w:t>
      </w:r>
      <w:proofErr w:type="spellEnd"/>
      <w:r>
        <w:t>.</w:t>
      </w:r>
    </w:p>
    <w:p w:rsidR="001E4B80" w:rsidRPr="005E48FC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Default="001E4B80" w:rsidP="001E4B80">
      <w:pPr>
        <w:jc w:val="both"/>
      </w:pPr>
      <w:r>
        <w:t xml:space="preserve">Czy dostrzegasz dobro w swoim życiu i potrafisz za nie podziękować? Czy prosisz Jezusa o dar wdzięczności? </w:t>
      </w:r>
      <w:r>
        <w:rPr>
          <w:b/>
        </w:rPr>
        <w:t xml:space="preserve">Pomódl się: </w:t>
      </w:r>
      <w:r>
        <w:t>Jezu, dziękuję Ci za dar wdzięczności. Dziękuję, że mogę dostrzegać najmniejsze dobro.</w:t>
      </w:r>
      <w:r w:rsidRPr="001E4B80">
        <w:t xml:space="preserve"> </w:t>
      </w:r>
    </w:p>
    <w:p w:rsidR="001E4B80" w:rsidRPr="005E48FC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A95B32" w:rsidRDefault="001E4B80" w:rsidP="001E4B80">
      <w:pPr>
        <w:jc w:val="both"/>
        <w:rPr>
          <w:b/>
          <w:sz w:val="20"/>
        </w:rPr>
      </w:pPr>
      <w:r>
        <w:rPr>
          <w:b/>
        </w:rPr>
        <w:t>2</w:t>
      </w:r>
      <w:r w:rsidR="00167BF6">
        <w:rPr>
          <w:b/>
        </w:rPr>
        <w:t>2</w:t>
      </w:r>
      <w:r>
        <w:rPr>
          <w:b/>
        </w:rPr>
        <w:t xml:space="preserve"> czerwca </w:t>
      </w:r>
      <w:r w:rsidR="00167BF6">
        <w:rPr>
          <w:b/>
        </w:rPr>
        <w:t>2024</w:t>
      </w:r>
      <w:r>
        <w:rPr>
          <w:b/>
        </w:rPr>
        <w:t>, sobota</w:t>
      </w:r>
      <w:r w:rsidR="00A95B32">
        <w:rPr>
          <w:b/>
        </w:rPr>
        <w:tab/>
      </w:r>
      <w:r w:rsidR="00A95B32">
        <w:rPr>
          <w:b/>
        </w:rPr>
        <w:tab/>
        <w:t xml:space="preserve">       </w:t>
      </w:r>
      <w:r w:rsidRPr="00A95B32">
        <w:rPr>
          <w:sz w:val="20"/>
        </w:rPr>
        <w:t xml:space="preserve">2 </w:t>
      </w:r>
      <w:proofErr w:type="spellStart"/>
      <w:r w:rsidRPr="00A95B32">
        <w:rPr>
          <w:sz w:val="20"/>
        </w:rPr>
        <w:t>Krn</w:t>
      </w:r>
      <w:proofErr w:type="spellEnd"/>
      <w:r w:rsidRPr="00A95B32">
        <w:rPr>
          <w:sz w:val="20"/>
        </w:rPr>
        <w:t xml:space="preserve"> 24, 17-25; </w:t>
      </w:r>
      <w:proofErr w:type="spellStart"/>
      <w:r w:rsidRPr="00A95B32">
        <w:rPr>
          <w:sz w:val="20"/>
        </w:rPr>
        <w:t>Ps</w:t>
      </w:r>
      <w:proofErr w:type="spellEnd"/>
      <w:r w:rsidRPr="00A95B32">
        <w:rPr>
          <w:sz w:val="20"/>
        </w:rPr>
        <w:t xml:space="preserve"> 89, 4-34; Mt 6, 24-34</w:t>
      </w:r>
    </w:p>
    <w:p w:rsidR="001E4B80" w:rsidRDefault="001E4B80" w:rsidP="001E4B80">
      <w:pPr>
        <w:jc w:val="both"/>
        <w:rPr>
          <w:b/>
        </w:rPr>
      </w:pPr>
      <w:r>
        <w:rPr>
          <w:b/>
        </w:rPr>
        <w:t xml:space="preserve">CHODZIĆ W DUCHU ŚWIĘTYM, </w:t>
      </w:r>
    </w:p>
    <w:p w:rsidR="001E4B80" w:rsidRDefault="001E4B80" w:rsidP="001E4B80">
      <w:pPr>
        <w:jc w:val="center"/>
        <w:rPr>
          <w:b/>
        </w:rPr>
      </w:pPr>
      <w:r>
        <w:rPr>
          <w:b/>
        </w:rPr>
        <w:t>TO PAMIĘTAĆ O OTRZYMANYCH DOBRODZIEJSTWACH</w:t>
      </w:r>
    </w:p>
    <w:p w:rsidR="001E4B80" w:rsidRDefault="001E4B80" w:rsidP="001E4B80">
      <w:pPr>
        <w:jc w:val="both"/>
        <w:rPr>
          <w:b/>
        </w:rPr>
      </w:pPr>
      <w:r w:rsidRPr="00831537">
        <w:rPr>
          <w:b/>
        </w:rPr>
        <w:t xml:space="preserve">2 </w:t>
      </w:r>
      <w:proofErr w:type="spellStart"/>
      <w:r w:rsidRPr="00831537">
        <w:rPr>
          <w:b/>
        </w:rPr>
        <w:t>Krn</w:t>
      </w:r>
      <w:proofErr w:type="spellEnd"/>
      <w:r w:rsidRPr="00831537">
        <w:rPr>
          <w:b/>
        </w:rPr>
        <w:t xml:space="preserve"> 24, 20-22a</w:t>
      </w:r>
    </w:p>
    <w:p w:rsidR="001E4B80" w:rsidRDefault="001E4B80" w:rsidP="001E4B80">
      <w:pPr>
        <w:jc w:val="both"/>
      </w:pPr>
      <w:r w:rsidRPr="00831537">
        <w:rPr>
          <w:rFonts w:eastAsia="Times New Roman"/>
          <w:i/>
          <w:color w:val="000000"/>
          <w:lang w:eastAsia="pl-PL"/>
        </w:rPr>
        <w:t xml:space="preserve">Wtedy duch Boży zstąpił na Zachariasza, syna kapłana Jojady, który stanął przed ludem i rzekł: </w:t>
      </w:r>
      <w:r>
        <w:rPr>
          <w:rFonts w:eastAsia="Times New Roman"/>
          <w:i/>
          <w:color w:val="000000"/>
          <w:lang w:eastAsia="pl-PL"/>
        </w:rPr>
        <w:t>„</w:t>
      </w:r>
      <w:r w:rsidRPr="00831537">
        <w:rPr>
          <w:rFonts w:eastAsia="Times New Roman"/>
          <w:i/>
          <w:color w:val="000000"/>
          <w:lang w:eastAsia="pl-PL"/>
        </w:rPr>
        <w:t>Tak mówi Bóg: Dlaczego przekraczacie przykazania Pańskie? Dlatego się wam nie wiedzie! Ponieważ opuściliście Pana, i On was opuści</w:t>
      </w:r>
      <w:r>
        <w:rPr>
          <w:rFonts w:eastAsia="Times New Roman"/>
          <w:i/>
          <w:color w:val="000000"/>
          <w:lang w:eastAsia="pl-PL"/>
        </w:rPr>
        <w:t>”</w:t>
      </w:r>
      <w:r w:rsidRPr="00831537">
        <w:rPr>
          <w:rFonts w:eastAsia="Times New Roman"/>
          <w:i/>
          <w:color w:val="000000"/>
          <w:lang w:eastAsia="pl-PL"/>
        </w:rPr>
        <w:t>.</w:t>
      </w:r>
      <w:r>
        <w:rPr>
          <w:rFonts w:eastAsia="Times New Roman"/>
          <w:i/>
          <w:color w:val="000000"/>
          <w:lang w:eastAsia="pl-PL"/>
        </w:rPr>
        <w:t xml:space="preserve"> </w:t>
      </w:r>
      <w:r w:rsidRPr="00831537">
        <w:rPr>
          <w:rFonts w:eastAsia="Times New Roman"/>
          <w:i/>
          <w:color w:val="000000"/>
          <w:lang w:eastAsia="pl-PL"/>
        </w:rPr>
        <w:t xml:space="preserve">Lecz oni sprzysięgli się przeciw niemu i ukamienowali go z rozkazu króla na dziedzińcu świątyni Pańskiej. Król </w:t>
      </w:r>
      <w:proofErr w:type="spellStart"/>
      <w:r w:rsidRPr="00831537">
        <w:rPr>
          <w:rFonts w:eastAsia="Times New Roman"/>
          <w:i/>
          <w:color w:val="000000"/>
          <w:lang w:eastAsia="pl-PL"/>
        </w:rPr>
        <w:t>Joasz</w:t>
      </w:r>
      <w:proofErr w:type="spellEnd"/>
      <w:r w:rsidRPr="00831537">
        <w:rPr>
          <w:rFonts w:eastAsia="Times New Roman"/>
          <w:i/>
          <w:color w:val="000000"/>
          <w:lang w:eastAsia="pl-PL"/>
        </w:rPr>
        <w:t xml:space="preserve"> zapomniał już o dobrodziejstwie, jakie wyświadczył mu ojciec Zachariasza, Jojada, i zabił jego syna.</w:t>
      </w:r>
      <w:r w:rsidRPr="001E4B80">
        <w:t xml:space="preserve"> </w:t>
      </w:r>
    </w:p>
    <w:p w:rsidR="001E4B80" w:rsidRPr="005E48FC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Default="001E4B80" w:rsidP="001E4B80">
      <w:pPr>
        <w:jc w:val="both"/>
      </w:pPr>
      <w:r w:rsidRPr="006D7627">
        <w:t>Człowiek ma bardzo krótką pamięć.</w:t>
      </w:r>
      <w:r>
        <w:t xml:space="preserve"> Nie pamięta o otrzymanych dobrodziejstwach. Tak właśnie było w przypadku króla </w:t>
      </w:r>
      <w:proofErr w:type="spellStart"/>
      <w:r>
        <w:t>Joasza</w:t>
      </w:r>
      <w:proofErr w:type="spellEnd"/>
      <w:r>
        <w:t>, co niestety skończyło się dla niego dramatycznie. Potrzebujemy przypominać sobie otrzymane dobrodziejstwa, aby nie wejść na drogę nieszczęść.</w:t>
      </w:r>
    </w:p>
    <w:p w:rsidR="001E4B80" w:rsidRPr="005E7E68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Default="001E4B80" w:rsidP="001E4B80">
      <w:pPr>
        <w:jc w:val="both"/>
      </w:pPr>
      <w:r>
        <w:t xml:space="preserve">Wymień dobrodziejstwa otrzymane od innych. Czy dziękujesz za nie Bogu żywemu? Czy modlisz się za osoby, które wyświadczyły ci dobrodziejstwo? </w:t>
      </w:r>
      <w:r>
        <w:rPr>
          <w:b/>
        </w:rPr>
        <w:t xml:space="preserve">Pomódl się: </w:t>
      </w:r>
      <w:r w:rsidRPr="00046179">
        <w:t>J</w:t>
      </w:r>
      <w:r>
        <w:t>ezu, dziękuję Ci za wszelkie otrzymane dobro. Dziękuję za osoby, które wyświadczyły mi dobro.</w:t>
      </w:r>
    </w:p>
    <w:p w:rsidR="00167BF6" w:rsidRDefault="00167BF6" w:rsidP="001E4B80">
      <w:pPr>
        <w:jc w:val="both"/>
      </w:pPr>
    </w:p>
    <w:p w:rsidR="00167BF6" w:rsidRDefault="00167BF6" w:rsidP="001E4B80">
      <w:pPr>
        <w:jc w:val="both"/>
      </w:pPr>
    </w:p>
    <w:p w:rsidR="00A95B32" w:rsidRPr="0084482F" w:rsidRDefault="00A95B32" w:rsidP="001E4B80">
      <w:pPr>
        <w:jc w:val="both"/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167BF6" w:rsidRPr="00E628A4" w:rsidTr="00FC2012">
        <w:tc>
          <w:tcPr>
            <w:tcW w:w="0" w:type="auto"/>
            <w:vAlign w:val="center"/>
          </w:tcPr>
          <w:p w:rsidR="00167BF6" w:rsidRPr="00E628A4" w:rsidRDefault="00167BF6" w:rsidP="00FC2012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1CA0E09D" wp14:editId="62D5AD64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167BF6" w:rsidRPr="00E628A4" w:rsidRDefault="00167BF6" w:rsidP="00FC2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</w:t>
            </w:r>
            <w:proofErr w:type="spellStart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>Prokopiuk</w:t>
            </w:r>
            <w:proofErr w:type="spellEnd"/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, korekta: Elżbieta i Grzegorz Kowalewscy, ilustracje: Marta Stańco, skład: Mariusz Stańco. Asystent kościelny – ks. Wojciech Jaśkiewicz. </w:t>
            </w:r>
          </w:p>
          <w:p w:rsidR="00167BF6" w:rsidRPr="00E628A4" w:rsidRDefault="00167BF6" w:rsidP="00FC201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167BF6" w:rsidRPr="00E628A4" w:rsidRDefault="00167BF6" w:rsidP="00FC2012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3A69C4AC" wp14:editId="06AAD12E">
                  <wp:extent cx="837445" cy="837445"/>
                  <wp:effectExtent l="0" t="0" r="1270" b="1270"/>
                  <wp:docPr id="5" name="Obraz 5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BF6" w:rsidRPr="00E628A4" w:rsidTr="00FC2012">
        <w:tc>
          <w:tcPr>
            <w:tcW w:w="0" w:type="auto"/>
            <w:gridSpan w:val="2"/>
            <w:vAlign w:val="center"/>
          </w:tcPr>
          <w:p w:rsidR="00167BF6" w:rsidRPr="00E628A4" w:rsidRDefault="00167BF6" w:rsidP="00FC201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167BF6" w:rsidRPr="00E628A4" w:rsidRDefault="00167BF6" w:rsidP="00FC2012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Zachęcamy do korzystania z metody czytania i rozważania Słowa Bożego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Lectio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Divina</w:t>
            </w:r>
            <w:proofErr w:type="spellEnd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i rozważań dostępnych na stronie internetowej oraz w formie aplikacji na urządzenia z systemami Android, Apple (kod QR obok), jak również czytniki e-</w:t>
            </w:r>
            <w:proofErr w:type="spellStart"/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book</w:t>
            </w:r>
            <w:proofErr w:type="spellEnd"/>
          </w:p>
        </w:tc>
        <w:tc>
          <w:tcPr>
            <w:tcW w:w="0" w:type="auto"/>
            <w:vMerge/>
            <w:vAlign w:val="center"/>
          </w:tcPr>
          <w:p w:rsidR="00167BF6" w:rsidRPr="00E628A4" w:rsidRDefault="00167BF6" w:rsidP="00FC2012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555CDB" w:rsidRPr="00555CDB" w:rsidRDefault="001E4B80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3D66436E" wp14:editId="1735B798">
            <wp:extent cx="4663440" cy="260886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608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80" w:rsidRPr="00A95B32" w:rsidRDefault="001E4B80" w:rsidP="001E4B80">
      <w:pPr>
        <w:jc w:val="both"/>
        <w:rPr>
          <w:sz w:val="20"/>
        </w:rPr>
      </w:pPr>
      <w:r>
        <w:rPr>
          <w:b/>
        </w:rPr>
        <w:t>1</w:t>
      </w:r>
      <w:r w:rsidR="00167BF6">
        <w:rPr>
          <w:b/>
        </w:rPr>
        <w:t>6</w:t>
      </w:r>
      <w:r>
        <w:rPr>
          <w:b/>
        </w:rPr>
        <w:t xml:space="preserve"> czerwca </w:t>
      </w:r>
      <w:r w:rsidR="00167BF6">
        <w:rPr>
          <w:b/>
        </w:rPr>
        <w:t>2024</w:t>
      </w:r>
      <w:r>
        <w:rPr>
          <w:b/>
        </w:rPr>
        <w:t xml:space="preserve">, niedziela </w:t>
      </w:r>
      <w:r w:rsidR="00A95B32">
        <w:rPr>
          <w:b/>
        </w:rPr>
        <w:t xml:space="preserve">    </w:t>
      </w:r>
      <w:proofErr w:type="spellStart"/>
      <w:r w:rsidR="00A95B32" w:rsidRPr="00A95B32">
        <w:rPr>
          <w:sz w:val="20"/>
        </w:rPr>
        <w:t>Ez</w:t>
      </w:r>
      <w:proofErr w:type="spellEnd"/>
      <w:r w:rsidR="00A95B32" w:rsidRPr="00A95B32">
        <w:rPr>
          <w:sz w:val="20"/>
        </w:rPr>
        <w:t xml:space="preserve"> 17, 22-24; </w:t>
      </w:r>
      <w:proofErr w:type="spellStart"/>
      <w:r w:rsidR="00A95B32" w:rsidRPr="00A95B32">
        <w:rPr>
          <w:sz w:val="20"/>
        </w:rPr>
        <w:t>Ps</w:t>
      </w:r>
      <w:proofErr w:type="spellEnd"/>
      <w:r w:rsidR="00A95B32" w:rsidRPr="00A95B32">
        <w:rPr>
          <w:sz w:val="20"/>
        </w:rPr>
        <w:t xml:space="preserve"> 92, 2-16; 2 Kor 5, 6-10; </w:t>
      </w:r>
      <w:proofErr w:type="spellStart"/>
      <w:r w:rsidR="00A95B32" w:rsidRPr="00A95B32">
        <w:rPr>
          <w:sz w:val="20"/>
        </w:rPr>
        <w:t>Mk</w:t>
      </w:r>
      <w:proofErr w:type="spellEnd"/>
      <w:r w:rsidR="00A95B32" w:rsidRPr="00A95B32">
        <w:rPr>
          <w:sz w:val="20"/>
        </w:rPr>
        <w:t xml:space="preserve"> 4, 26-34</w:t>
      </w:r>
    </w:p>
    <w:p w:rsidR="00A95B32" w:rsidRDefault="001E4B80" w:rsidP="001E4B8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E4B80" w:rsidRDefault="001E4B80" w:rsidP="001E4B80">
      <w:pPr>
        <w:jc w:val="center"/>
        <w:rPr>
          <w:b/>
        </w:rPr>
      </w:pPr>
      <w:r>
        <w:rPr>
          <w:b/>
        </w:rPr>
        <w:t>TO ODKRYĆ NOWĄ JAKOŚĆ ŻYCIA</w:t>
      </w:r>
    </w:p>
    <w:p w:rsidR="001E4B80" w:rsidRPr="007105C2" w:rsidRDefault="001E4B80" w:rsidP="001E4B80">
      <w:pPr>
        <w:jc w:val="both"/>
        <w:rPr>
          <w:b/>
        </w:rPr>
      </w:pPr>
      <w:r>
        <w:rPr>
          <w:b/>
        </w:rPr>
        <w:t>2 Kor 5, 6-8</w:t>
      </w:r>
    </w:p>
    <w:p w:rsidR="001E4B80" w:rsidRDefault="001E4B80" w:rsidP="001E4B80">
      <w:pPr>
        <w:jc w:val="both"/>
      </w:pPr>
      <w:r w:rsidRPr="007105C2">
        <w:rPr>
          <w:i/>
          <w:color w:val="000000"/>
        </w:rPr>
        <w:t>Mając ufność, wiemy, że jak długo pozostajemy w ciele, jesteśmy pielgrzymami, z daleka od Pana. Albowiem według wiary, a nie dzięki widzeniu postępujemy. Mamy jednak nadzieję i chcielibyśmy raczej opuścić nasze ciało i stanąć w obliczu Pana.</w:t>
      </w:r>
      <w:r w:rsidRPr="001E4B80">
        <w:t xml:space="preserve"> </w:t>
      </w:r>
    </w:p>
    <w:p w:rsidR="001E4B80" w:rsidRPr="005E48FC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Pr="001731B1" w:rsidRDefault="001E4B80" w:rsidP="001E4B80">
      <w:pPr>
        <w:jc w:val="both"/>
      </w:pPr>
      <w:r>
        <w:t xml:space="preserve">Żyjąc w ciele jesteśmy w jakiś sposób „skazani” na wiarę. Jesteśmy wezwani do wzrastania w wierze, aby problemy, z którymi się spotykamy nie zniszczyły naszego życia. Autor Listu do Hebrajczyków definiuje czym jest wiara. </w:t>
      </w:r>
      <w:r w:rsidRPr="00893808">
        <w:rPr>
          <w:i/>
        </w:rPr>
        <w:t xml:space="preserve">Wiara zaś jest poręką tych dóbr, których </w:t>
      </w:r>
      <w:r>
        <w:rPr>
          <w:i/>
        </w:rPr>
        <w:t xml:space="preserve">się </w:t>
      </w:r>
      <w:r w:rsidRPr="00893808">
        <w:rPr>
          <w:i/>
        </w:rPr>
        <w:t>spodziewamy, dowodem tych rzeczywistości, których nie widzimy</w:t>
      </w:r>
      <w:r w:rsidRPr="003E1921">
        <w:rPr>
          <w:i/>
        </w:rPr>
        <w:t xml:space="preserve"> </w:t>
      </w:r>
      <w:r w:rsidRPr="00893808">
        <w:rPr>
          <w:sz w:val="20"/>
        </w:rPr>
        <w:t>(</w:t>
      </w:r>
      <w:proofErr w:type="spellStart"/>
      <w:r w:rsidRPr="00893808">
        <w:rPr>
          <w:sz w:val="20"/>
        </w:rPr>
        <w:t>Hbr</w:t>
      </w:r>
      <w:proofErr w:type="spellEnd"/>
      <w:r w:rsidRPr="00893808">
        <w:rPr>
          <w:sz w:val="20"/>
        </w:rPr>
        <w:t xml:space="preserve"> 11, 1)</w:t>
      </w:r>
      <w:r>
        <w:t>. Wzrastając w wierze jesteśmy w stanie zrozumieć sens przeżytych czy przeżywanych trudności. Wiara pozwala nam odkryć nową jakość życia.</w:t>
      </w:r>
    </w:p>
    <w:p w:rsidR="001E4B80" w:rsidRPr="009D6251" w:rsidRDefault="001E4B80" w:rsidP="001E4B80">
      <w:pPr>
        <w:spacing w:line="120" w:lineRule="auto"/>
        <w:jc w:val="center"/>
        <w:rPr>
          <w:sz w:val="16"/>
          <w:szCs w:val="16"/>
        </w:rPr>
      </w:pPr>
    </w:p>
    <w:p w:rsidR="001E4B80" w:rsidRPr="00461D22" w:rsidRDefault="001E4B80" w:rsidP="001E4B80">
      <w:pPr>
        <w:jc w:val="both"/>
      </w:pPr>
      <w:r>
        <w:t xml:space="preserve">Czy rozumiesz sens przeżytych doświadczeń? Czy prosisz Boga żywego o pogłębianie wiary? </w:t>
      </w:r>
      <w:r>
        <w:rPr>
          <w:b/>
        </w:rPr>
        <w:t xml:space="preserve">Pomódl się: </w:t>
      </w:r>
      <w:r>
        <w:t>Jezu, dziękuję Ci za wiarę w moim życiu. Dziękuję, że mogę wzrastać w wierze.</w:t>
      </w:r>
    </w:p>
    <w:p w:rsidR="001E4B80" w:rsidRPr="00632BB8" w:rsidRDefault="001E4B80" w:rsidP="001E4B80">
      <w:pPr>
        <w:spacing w:line="120" w:lineRule="auto"/>
        <w:rPr>
          <w:sz w:val="16"/>
          <w:szCs w:val="16"/>
        </w:rPr>
      </w:pPr>
    </w:p>
    <w:p w:rsidR="001E4B80" w:rsidRDefault="001E4B80" w:rsidP="001E4B80">
      <w:pPr>
        <w:jc w:val="both"/>
        <w:rPr>
          <w:b/>
        </w:rPr>
      </w:pPr>
      <w:r>
        <w:rPr>
          <w:b/>
        </w:rPr>
        <w:t>1</w:t>
      </w:r>
      <w:r w:rsidR="00167BF6">
        <w:rPr>
          <w:b/>
        </w:rPr>
        <w:t>7</w:t>
      </w:r>
      <w:r>
        <w:rPr>
          <w:b/>
        </w:rPr>
        <w:t xml:space="preserve"> czerwca </w:t>
      </w:r>
      <w:r w:rsidR="00167BF6">
        <w:rPr>
          <w:b/>
        </w:rPr>
        <w:t>2024</w:t>
      </w:r>
      <w:r>
        <w:rPr>
          <w:b/>
        </w:rPr>
        <w:t>, poniedziałek</w:t>
      </w:r>
      <w:r w:rsidRPr="00A95B32">
        <w:rPr>
          <w:sz w:val="20"/>
        </w:rPr>
        <w:t xml:space="preserve"> </w:t>
      </w:r>
      <w:r w:rsidR="00A95B32">
        <w:rPr>
          <w:sz w:val="20"/>
        </w:rPr>
        <w:tab/>
      </w:r>
      <w:r w:rsidR="00A95B32">
        <w:rPr>
          <w:sz w:val="20"/>
        </w:rPr>
        <w:tab/>
        <w:t xml:space="preserve">  </w:t>
      </w:r>
      <w:r w:rsidR="00A95B32" w:rsidRPr="00A95B32">
        <w:rPr>
          <w:sz w:val="20"/>
        </w:rPr>
        <w:t xml:space="preserve">1 </w:t>
      </w:r>
      <w:proofErr w:type="spellStart"/>
      <w:r w:rsidR="00A95B32" w:rsidRPr="00A95B32">
        <w:rPr>
          <w:sz w:val="20"/>
        </w:rPr>
        <w:t>Krl</w:t>
      </w:r>
      <w:proofErr w:type="spellEnd"/>
      <w:r w:rsidR="00A95B32" w:rsidRPr="00A95B32">
        <w:rPr>
          <w:sz w:val="20"/>
        </w:rPr>
        <w:t xml:space="preserve"> 21, 1-16; </w:t>
      </w:r>
      <w:proofErr w:type="spellStart"/>
      <w:r w:rsidR="00A95B32" w:rsidRPr="00A95B32">
        <w:rPr>
          <w:sz w:val="20"/>
        </w:rPr>
        <w:t>Ps</w:t>
      </w:r>
      <w:proofErr w:type="spellEnd"/>
      <w:r w:rsidR="00A95B32" w:rsidRPr="00A95B32">
        <w:rPr>
          <w:sz w:val="20"/>
        </w:rPr>
        <w:t xml:space="preserve"> 5, 2-7; Mt 5, 38-42</w:t>
      </w:r>
    </w:p>
    <w:p w:rsidR="001E4B80" w:rsidRDefault="001E4B80" w:rsidP="001E4B8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E4B80" w:rsidRDefault="001E4B80" w:rsidP="001E4B80">
      <w:pPr>
        <w:jc w:val="center"/>
        <w:rPr>
          <w:b/>
        </w:rPr>
      </w:pPr>
      <w:r>
        <w:rPr>
          <w:b/>
        </w:rPr>
        <w:t>TO WZRASTAĆ W WOLNOŚCI, ABY ZACHOWAĆ POKÓJ SERCA</w:t>
      </w:r>
    </w:p>
    <w:p w:rsidR="001E4B80" w:rsidRDefault="001E4B80" w:rsidP="001E4B80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21, 3-4</w:t>
      </w:r>
    </w:p>
    <w:p w:rsidR="001E4B80" w:rsidRPr="004C584C" w:rsidRDefault="001E4B80" w:rsidP="001E4B80">
      <w:pPr>
        <w:jc w:val="both"/>
        <w:rPr>
          <w:b/>
          <w:i/>
        </w:rPr>
      </w:pPr>
      <w:proofErr w:type="spellStart"/>
      <w:r w:rsidRPr="00F52E66">
        <w:rPr>
          <w:rFonts w:eastAsia="Times New Roman"/>
          <w:i/>
          <w:color w:val="000000"/>
          <w:lang w:eastAsia="pl-PL"/>
        </w:rPr>
        <w:t>Nabot</w:t>
      </w:r>
      <w:proofErr w:type="spellEnd"/>
      <w:r w:rsidRPr="00F52E66">
        <w:rPr>
          <w:rFonts w:eastAsia="Times New Roman"/>
          <w:i/>
          <w:color w:val="000000"/>
          <w:lang w:eastAsia="pl-PL"/>
        </w:rPr>
        <w:t xml:space="preserve"> zaś odpowiedział: </w:t>
      </w:r>
      <w:r>
        <w:rPr>
          <w:rFonts w:eastAsia="Times New Roman"/>
          <w:i/>
          <w:color w:val="000000"/>
          <w:lang w:eastAsia="pl-PL"/>
        </w:rPr>
        <w:t>„</w:t>
      </w:r>
      <w:r w:rsidRPr="00F52E66">
        <w:rPr>
          <w:rFonts w:eastAsia="Times New Roman"/>
          <w:i/>
          <w:color w:val="000000"/>
          <w:lang w:eastAsia="pl-PL"/>
        </w:rPr>
        <w:t xml:space="preserve">Niech mnie Pan broni przed tym, bym miał ci </w:t>
      </w:r>
      <w:r w:rsidRPr="00F52E66">
        <w:rPr>
          <w:rFonts w:eastAsia="Times New Roman"/>
          <w:i/>
          <w:color w:val="000000"/>
          <w:lang w:eastAsia="pl-PL"/>
        </w:rPr>
        <w:lastRenderedPageBreak/>
        <w:t>oddać dziedzictwo mych przodków</w:t>
      </w:r>
      <w:r>
        <w:rPr>
          <w:rFonts w:eastAsia="Times New Roman"/>
          <w:i/>
          <w:color w:val="000000"/>
          <w:lang w:eastAsia="pl-PL"/>
        </w:rPr>
        <w:t>”</w:t>
      </w:r>
      <w:r w:rsidRPr="00F52E66">
        <w:rPr>
          <w:rFonts w:eastAsia="Times New Roman"/>
          <w:i/>
          <w:color w:val="000000"/>
          <w:lang w:eastAsia="pl-PL"/>
        </w:rPr>
        <w:t>.</w:t>
      </w:r>
      <w:r>
        <w:rPr>
          <w:rFonts w:eastAsia="Times New Roman"/>
          <w:i/>
          <w:color w:val="000000"/>
          <w:lang w:eastAsia="pl-PL"/>
        </w:rPr>
        <w:t xml:space="preserve"> </w:t>
      </w:r>
      <w:proofErr w:type="spellStart"/>
      <w:r w:rsidRPr="00F52E66">
        <w:rPr>
          <w:rFonts w:eastAsia="Times New Roman"/>
          <w:i/>
          <w:color w:val="000000"/>
          <w:lang w:eastAsia="pl-PL"/>
        </w:rPr>
        <w:t>Achab</w:t>
      </w:r>
      <w:proofErr w:type="spellEnd"/>
      <w:r w:rsidRPr="00F52E66">
        <w:rPr>
          <w:rFonts w:eastAsia="Times New Roman"/>
          <w:i/>
          <w:color w:val="000000"/>
          <w:lang w:eastAsia="pl-PL"/>
        </w:rPr>
        <w:t xml:space="preserve"> przyszedł więc do swego domu rozgoryczony i rozgniewany słowami, które </w:t>
      </w:r>
      <w:proofErr w:type="spellStart"/>
      <w:r w:rsidRPr="00F52E66">
        <w:rPr>
          <w:rFonts w:eastAsia="Times New Roman"/>
          <w:i/>
          <w:color w:val="000000"/>
          <w:lang w:eastAsia="pl-PL"/>
        </w:rPr>
        <w:t>Nabot</w:t>
      </w:r>
      <w:proofErr w:type="spellEnd"/>
      <w:r w:rsidRPr="00F52E66">
        <w:rPr>
          <w:rFonts w:eastAsia="Times New Roman"/>
          <w:i/>
          <w:color w:val="000000"/>
          <w:lang w:eastAsia="pl-PL"/>
        </w:rPr>
        <w:t xml:space="preserve"> </w:t>
      </w:r>
      <w:proofErr w:type="spellStart"/>
      <w:r w:rsidRPr="00F52E66">
        <w:rPr>
          <w:rFonts w:eastAsia="Times New Roman"/>
          <w:i/>
          <w:color w:val="000000"/>
          <w:lang w:eastAsia="pl-PL"/>
        </w:rPr>
        <w:t>Jizreelita</w:t>
      </w:r>
      <w:proofErr w:type="spellEnd"/>
      <w:r w:rsidRPr="00F52E66">
        <w:rPr>
          <w:rFonts w:eastAsia="Times New Roman"/>
          <w:i/>
          <w:color w:val="000000"/>
          <w:lang w:eastAsia="pl-PL"/>
        </w:rPr>
        <w:t xml:space="preserve"> wypowiedział do niego, a mianowicie: </w:t>
      </w:r>
      <w:r>
        <w:rPr>
          <w:rFonts w:eastAsia="Times New Roman"/>
          <w:i/>
          <w:color w:val="000000"/>
          <w:lang w:eastAsia="pl-PL"/>
        </w:rPr>
        <w:t>„</w:t>
      </w:r>
      <w:r w:rsidRPr="00F52E66">
        <w:rPr>
          <w:rFonts w:eastAsia="Times New Roman"/>
          <w:i/>
          <w:color w:val="000000"/>
          <w:lang w:eastAsia="pl-PL"/>
        </w:rPr>
        <w:t>Nie dam tobie dziedzictwa moich przodków</w:t>
      </w:r>
      <w:r>
        <w:rPr>
          <w:rFonts w:eastAsia="Times New Roman"/>
          <w:i/>
          <w:color w:val="000000"/>
          <w:lang w:eastAsia="pl-PL"/>
        </w:rPr>
        <w:t>”</w:t>
      </w:r>
      <w:r w:rsidRPr="00F52E66">
        <w:rPr>
          <w:rFonts w:eastAsia="Times New Roman"/>
          <w:i/>
          <w:color w:val="000000"/>
          <w:lang w:eastAsia="pl-PL"/>
        </w:rPr>
        <w:t>. Następnie położył się na swoim łożu, odwrócił twarz i nic nie jadł.</w:t>
      </w:r>
    </w:p>
    <w:p w:rsidR="001E4B80" w:rsidRDefault="001E4B80" w:rsidP="001E4B80">
      <w:pPr>
        <w:spacing w:line="120" w:lineRule="auto"/>
        <w:jc w:val="both"/>
        <w:rPr>
          <w:b/>
          <w:sz w:val="16"/>
          <w:szCs w:val="16"/>
        </w:rPr>
      </w:pPr>
    </w:p>
    <w:p w:rsidR="001E4B80" w:rsidRPr="004C584C" w:rsidRDefault="001E4B80" w:rsidP="001E4B80">
      <w:pPr>
        <w:jc w:val="both"/>
      </w:pPr>
      <w:r>
        <w:t xml:space="preserve">Człowiek potrzebuje wzrastać w wolności, aby zachować pokój serca. Król </w:t>
      </w:r>
      <w:proofErr w:type="spellStart"/>
      <w:r>
        <w:t>Achab</w:t>
      </w:r>
      <w:proofErr w:type="spellEnd"/>
      <w:r>
        <w:t xml:space="preserve"> posiadał wiele majętności, ale z powodu wolności </w:t>
      </w:r>
      <w:proofErr w:type="spellStart"/>
      <w:r>
        <w:t>Nabota</w:t>
      </w:r>
      <w:proofErr w:type="spellEnd"/>
      <w:r>
        <w:t xml:space="preserve"> i jego sprzeciwu, w sercu króla zapanowało rozgoryczenie. Co było korzeniem tego rozgoryczenia? Brak wolności wobec dóbr materialnych. Nie zrozumiał, że są wartości, których się nie kupi, np. ziemia otrzymana w dziedzictwie. My również potrzebujemy demaskować nasze uzależnienia także od własnego zdania, punktu widzenia.</w:t>
      </w:r>
    </w:p>
    <w:p w:rsidR="001E4B80" w:rsidRDefault="001E4B80" w:rsidP="001E4B80">
      <w:pPr>
        <w:spacing w:line="120" w:lineRule="auto"/>
        <w:jc w:val="both"/>
        <w:rPr>
          <w:b/>
          <w:sz w:val="16"/>
          <w:szCs w:val="16"/>
        </w:rPr>
      </w:pPr>
      <w:bookmarkStart w:id="0" w:name="_GoBack"/>
      <w:bookmarkEnd w:id="0"/>
    </w:p>
    <w:p w:rsidR="001E4B80" w:rsidRPr="00256118" w:rsidRDefault="001E4B80" w:rsidP="001E4B80">
      <w:pPr>
        <w:jc w:val="both"/>
      </w:pPr>
      <w:r>
        <w:t xml:space="preserve">Jakie uzależnienia wywołują w tobie niepokój serca? Czy prosisz o dar wolności? </w:t>
      </w:r>
      <w:r>
        <w:rPr>
          <w:b/>
        </w:rPr>
        <w:t xml:space="preserve">Pomódl się: </w:t>
      </w:r>
      <w:r>
        <w:t>Jezu, dziękuję Ci za dar wolności, który Ty wywalczyłeś na krzyżu.</w:t>
      </w:r>
    </w:p>
    <w:p w:rsidR="001E4B80" w:rsidRDefault="001E4B80" w:rsidP="001E4B80">
      <w:pPr>
        <w:spacing w:line="120" w:lineRule="auto"/>
        <w:jc w:val="both"/>
        <w:rPr>
          <w:b/>
          <w:sz w:val="16"/>
          <w:szCs w:val="16"/>
        </w:rPr>
      </w:pPr>
    </w:p>
    <w:p w:rsidR="001E4B80" w:rsidRDefault="001E4B80" w:rsidP="001E4B80">
      <w:pPr>
        <w:jc w:val="both"/>
      </w:pPr>
      <w:r>
        <w:rPr>
          <w:b/>
        </w:rPr>
        <w:t>1</w:t>
      </w:r>
      <w:r w:rsidR="00167BF6">
        <w:rPr>
          <w:b/>
        </w:rPr>
        <w:t>8</w:t>
      </w:r>
      <w:r>
        <w:rPr>
          <w:b/>
        </w:rPr>
        <w:t xml:space="preserve"> czerwca </w:t>
      </w:r>
      <w:r w:rsidR="00167BF6">
        <w:rPr>
          <w:b/>
        </w:rPr>
        <w:t>2024</w:t>
      </w:r>
      <w:r>
        <w:rPr>
          <w:b/>
        </w:rPr>
        <w:t xml:space="preserve"> wtorek</w:t>
      </w:r>
      <w:r w:rsidRPr="00A95B32">
        <w:rPr>
          <w:sz w:val="20"/>
        </w:rPr>
        <w:t xml:space="preserve"> </w:t>
      </w:r>
      <w:r w:rsidR="00A95B32">
        <w:rPr>
          <w:sz w:val="20"/>
        </w:rPr>
        <w:tab/>
      </w:r>
      <w:r w:rsidR="00A95B32">
        <w:rPr>
          <w:sz w:val="20"/>
        </w:rPr>
        <w:tab/>
        <w:t xml:space="preserve">          </w:t>
      </w:r>
      <w:r w:rsidR="00A95B32" w:rsidRPr="00A95B32">
        <w:rPr>
          <w:sz w:val="20"/>
        </w:rPr>
        <w:t xml:space="preserve">1 </w:t>
      </w:r>
      <w:proofErr w:type="spellStart"/>
      <w:r w:rsidR="00A95B32" w:rsidRPr="00A95B32">
        <w:rPr>
          <w:sz w:val="20"/>
        </w:rPr>
        <w:t>Krl</w:t>
      </w:r>
      <w:proofErr w:type="spellEnd"/>
      <w:r w:rsidR="00A95B32" w:rsidRPr="00A95B32">
        <w:rPr>
          <w:sz w:val="20"/>
        </w:rPr>
        <w:t xml:space="preserve"> 21, 17-29; </w:t>
      </w:r>
      <w:proofErr w:type="spellStart"/>
      <w:r w:rsidR="00A95B32" w:rsidRPr="00A95B32">
        <w:rPr>
          <w:sz w:val="20"/>
        </w:rPr>
        <w:t>Ps</w:t>
      </w:r>
      <w:proofErr w:type="spellEnd"/>
      <w:r w:rsidR="00A95B32" w:rsidRPr="00A95B32">
        <w:rPr>
          <w:sz w:val="20"/>
        </w:rPr>
        <w:t xml:space="preserve"> 51, 3-16; Mt 5, 43-48</w:t>
      </w:r>
    </w:p>
    <w:p w:rsidR="001E4B80" w:rsidRPr="00620EA6" w:rsidRDefault="001E4B80" w:rsidP="001E4B80">
      <w:pPr>
        <w:jc w:val="center"/>
      </w:pPr>
      <w:r>
        <w:rPr>
          <w:b/>
        </w:rPr>
        <w:t>CHODZIĆ W DUCHU ŚWIĘTYM, TO ODKRYĆ MOC POKUTY</w:t>
      </w:r>
    </w:p>
    <w:p w:rsidR="001E4B80" w:rsidRDefault="001E4B80" w:rsidP="001E4B80">
      <w:pPr>
        <w:jc w:val="both"/>
        <w:rPr>
          <w:b/>
        </w:rPr>
      </w:pPr>
      <w:r>
        <w:rPr>
          <w:b/>
        </w:rPr>
        <w:t xml:space="preserve">1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21, 27-29</w:t>
      </w:r>
    </w:p>
    <w:p w:rsidR="001E4B80" w:rsidRDefault="001E4B80" w:rsidP="001E4B80">
      <w:pPr>
        <w:jc w:val="both"/>
      </w:pPr>
      <w:r w:rsidRPr="008C7587">
        <w:rPr>
          <w:i/>
          <w:color w:val="000000"/>
        </w:rPr>
        <w:t xml:space="preserve">Kiedy </w:t>
      </w:r>
      <w:proofErr w:type="spellStart"/>
      <w:r w:rsidRPr="008C7587">
        <w:rPr>
          <w:i/>
          <w:color w:val="000000"/>
        </w:rPr>
        <w:t>Achab</w:t>
      </w:r>
      <w:proofErr w:type="spellEnd"/>
      <w:r w:rsidRPr="008C7587">
        <w:rPr>
          <w:i/>
          <w:color w:val="000000"/>
        </w:rPr>
        <w:t xml:space="preserve"> usłyszał te słowa, rozdarł szaty i włożył wór na ciało oraz pościł. Kładł się też spać w worze i chodził powoli. Wtedy Pan skierował słowo do Eliasza z </w:t>
      </w:r>
      <w:proofErr w:type="spellStart"/>
      <w:r w:rsidRPr="008C7587">
        <w:rPr>
          <w:i/>
          <w:color w:val="000000"/>
        </w:rPr>
        <w:t>Tiszbe</w:t>
      </w:r>
      <w:proofErr w:type="spellEnd"/>
      <w:r w:rsidRPr="008C7587">
        <w:rPr>
          <w:i/>
          <w:color w:val="000000"/>
        </w:rPr>
        <w:t xml:space="preserve">: </w:t>
      </w:r>
      <w:r>
        <w:rPr>
          <w:i/>
          <w:color w:val="000000"/>
        </w:rPr>
        <w:t>„</w:t>
      </w:r>
      <w:r w:rsidRPr="008C7587">
        <w:rPr>
          <w:i/>
          <w:color w:val="000000"/>
        </w:rPr>
        <w:t xml:space="preserve">Zapewne zobaczyłeś, że </w:t>
      </w:r>
      <w:proofErr w:type="spellStart"/>
      <w:r w:rsidRPr="008C7587">
        <w:rPr>
          <w:i/>
          <w:color w:val="000000"/>
        </w:rPr>
        <w:t>Achab</w:t>
      </w:r>
      <w:proofErr w:type="spellEnd"/>
      <w:r w:rsidRPr="008C7587">
        <w:rPr>
          <w:i/>
          <w:color w:val="000000"/>
        </w:rPr>
        <w:t xml:space="preserve"> upokorzył się przede Mną? Dlatego że upokorzył się przede Mną, nie sprowadzę niedoli za jego życia. Niedolę sprowadzę na jego ród za życia jego syna</w:t>
      </w:r>
      <w:r>
        <w:rPr>
          <w:i/>
          <w:color w:val="000000"/>
        </w:rPr>
        <w:t>”</w:t>
      </w:r>
      <w:r w:rsidRPr="008C7587">
        <w:rPr>
          <w:i/>
          <w:color w:val="000000"/>
        </w:rPr>
        <w:t>.</w:t>
      </w:r>
      <w:r w:rsidRPr="001E4B80">
        <w:t xml:space="preserve"> </w:t>
      </w:r>
    </w:p>
    <w:p w:rsidR="001E4B80" w:rsidRPr="005E48FC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Default="001E4B80" w:rsidP="001E4B80">
      <w:pPr>
        <w:jc w:val="both"/>
      </w:pPr>
      <w:r>
        <w:t xml:space="preserve">Król </w:t>
      </w:r>
      <w:proofErr w:type="spellStart"/>
      <w:r>
        <w:t>Achab</w:t>
      </w:r>
      <w:proofErr w:type="spellEnd"/>
      <w:r>
        <w:t xml:space="preserve"> był złym królem, który niszczył królestwo Izraela. Autor Księgi Królewskiej pisze: </w:t>
      </w:r>
      <w:r>
        <w:rPr>
          <w:i/>
        </w:rPr>
        <w:t xml:space="preserve">Naprawdę, nie było nikogo, kto by tak, jak </w:t>
      </w:r>
      <w:proofErr w:type="spellStart"/>
      <w:r>
        <w:rPr>
          <w:i/>
        </w:rPr>
        <w:t>Achab</w:t>
      </w:r>
      <w:proofErr w:type="spellEnd"/>
      <w:r>
        <w:rPr>
          <w:i/>
        </w:rPr>
        <w:t xml:space="preserve">, zaprzedał się, aby czynić to, co jest złe w oczach Pana. </w:t>
      </w:r>
      <w:r>
        <w:t>Jednak jego pokuta oddaliła od jego domu nieszczęścia na pewien czas. Potrzebujemy odkryć moc pokuty w swoim życiu, bo to jest początek zmian w naszym sercu. Pokuta jest niezrozumiała i mało znana współczesnym chrześcijanom i potrzebujemy ją odkryć z całą mocą.</w:t>
      </w:r>
      <w:r w:rsidRPr="001E4B80">
        <w:t xml:space="preserve"> </w:t>
      </w:r>
    </w:p>
    <w:p w:rsidR="001E4B80" w:rsidRPr="005E48FC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A95B32" w:rsidRDefault="001E4B80" w:rsidP="00A95B32">
      <w:pPr>
        <w:jc w:val="both"/>
      </w:pPr>
      <w:r>
        <w:t xml:space="preserve">Czy odkryłeś moc pokuty w swoim życiu? Czy dostrzegasz grzechy i słabości, które domagają się pokuty? </w:t>
      </w:r>
      <w:r>
        <w:rPr>
          <w:b/>
        </w:rPr>
        <w:t xml:space="preserve">Pomódl się: </w:t>
      </w:r>
      <w:r>
        <w:t>Jezu, dziękuję Ci, że pozwalasz mi odkryć moc pokuty. Dziękuję, że mogę odkrywać to, co jest dla Ciebie ważne.</w:t>
      </w:r>
      <w:r w:rsidR="00A95B32" w:rsidRPr="00A95B32">
        <w:t xml:space="preserve"> </w:t>
      </w:r>
    </w:p>
    <w:p w:rsidR="00A95B32" w:rsidRPr="005E48FC" w:rsidRDefault="00A95B32" w:rsidP="00A95B32">
      <w:pPr>
        <w:spacing w:line="120" w:lineRule="auto"/>
        <w:jc w:val="both"/>
        <w:rPr>
          <w:sz w:val="16"/>
          <w:szCs w:val="16"/>
        </w:rPr>
      </w:pPr>
    </w:p>
    <w:p w:rsidR="00A95B32" w:rsidRDefault="00167BF6" w:rsidP="00A95B32">
      <w:pPr>
        <w:jc w:val="both"/>
        <w:rPr>
          <w:b/>
        </w:rPr>
      </w:pPr>
      <w:r>
        <w:rPr>
          <w:b/>
        </w:rPr>
        <w:t>19</w:t>
      </w:r>
      <w:r w:rsidR="001E4B80">
        <w:rPr>
          <w:b/>
        </w:rPr>
        <w:t xml:space="preserve"> czerwca </w:t>
      </w:r>
      <w:r>
        <w:rPr>
          <w:b/>
        </w:rPr>
        <w:t>2024</w:t>
      </w:r>
      <w:r w:rsidR="001E4B80">
        <w:rPr>
          <w:b/>
        </w:rPr>
        <w:t xml:space="preserve">, środa </w:t>
      </w:r>
      <w:r w:rsidR="00A95B32">
        <w:rPr>
          <w:b/>
        </w:rPr>
        <w:tab/>
      </w:r>
      <w:r w:rsidR="00A95B32">
        <w:rPr>
          <w:b/>
        </w:rPr>
        <w:tab/>
      </w:r>
      <w:r w:rsidR="00A95B32" w:rsidRPr="00A95B32">
        <w:rPr>
          <w:sz w:val="20"/>
        </w:rPr>
        <w:t xml:space="preserve">2 </w:t>
      </w:r>
      <w:proofErr w:type="spellStart"/>
      <w:r w:rsidR="00A95B32" w:rsidRPr="00A95B32">
        <w:rPr>
          <w:sz w:val="20"/>
        </w:rPr>
        <w:t>Krl</w:t>
      </w:r>
      <w:proofErr w:type="spellEnd"/>
      <w:r w:rsidR="00A95B32" w:rsidRPr="00A95B32">
        <w:rPr>
          <w:sz w:val="20"/>
        </w:rPr>
        <w:t xml:space="preserve"> 2, 1. 6-14; </w:t>
      </w:r>
      <w:proofErr w:type="spellStart"/>
      <w:r w:rsidR="00A95B32" w:rsidRPr="00A95B32">
        <w:rPr>
          <w:sz w:val="20"/>
        </w:rPr>
        <w:t>Ps</w:t>
      </w:r>
      <w:proofErr w:type="spellEnd"/>
      <w:r w:rsidR="00A95B32" w:rsidRPr="00A95B32">
        <w:rPr>
          <w:sz w:val="20"/>
        </w:rPr>
        <w:t xml:space="preserve"> 31, 20-24; Mt 6, 1-6. 16-18</w:t>
      </w:r>
    </w:p>
    <w:p w:rsidR="001E4B80" w:rsidRDefault="001E4B80" w:rsidP="00A95B32">
      <w:pPr>
        <w:jc w:val="both"/>
        <w:rPr>
          <w:b/>
        </w:rPr>
      </w:pPr>
      <w:r>
        <w:rPr>
          <w:b/>
        </w:rPr>
        <w:t>CHODZIĆ W DUCHU ŚWIĘTYM, TO ZOBACZYĆ SWÓJ GRZECH</w:t>
      </w:r>
    </w:p>
    <w:p w:rsidR="001E4B80" w:rsidRPr="002706D5" w:rsidRDefault="001E4B80" w:rsidP="001E4B80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2, 11-12a</w:t>
      </w:r>
    </w:p>
    <w:p w:rsidR="001E4B80" w:rsidRPr="002706D5" w:rsidRDefault="001E4B80" w:rsidP="001E4B80">
      <w:pPr>
        <w:jc w:val="both"/>
        <w:rPr>
          <w:i/>
        </w:rPr>
      </w:pPr>
      <w:r w:rsidRPr="002706D5">
        <w:rPr>
          <w:i/>
          <w:color w:val="000000"/>
        </w:rPr>
        <w:t xml:space="preserve">Podczas gdy oni szli i rozmawiali, oto zjawił się wóz ognisty wraz z </w:t>
      </w:r>
      <w:r w:rsidRPr="002706D5">
        <w:rPr>
          <w:i/>
          <w:color w:val="000000"/>
        </w:rPr>
        <w:lastRenderedPageBreak/>
        <w:t xml:space="preserve">rumakami ognistymi i rozdzielił obydwóch; a Eliasz wśród wichru wstąpił do niebios. Elizeusz zaś patrzał i wołał: </w:t>
      </w:r>
      <w:r>
        <w:rPr>
          <w:i/>
          <w:color w:val="000000"/>
        </w:rPr>
        <w:t>„</w:t>
      </w:r>
      <w:r w:rsidRPr="002706D5">
        <w:rPr>
          <w:i/>
          <w:color w:val="000000"/>
        </w:rPr>
        <w:t>Ojcze mój! Ojcze mój! Rydwanie Izraela i jego jeźdźcze</w:t>
      </w:r>
      <w:r>
        <w:rPr>
          <w:i/>
          <w:color w:val="000000"/>
        </w:rPr>
        <w:t>”. I już go więcej nie ujrzał.</w:t>
      </w:r>
    </w:p>
    <w:p w:rsidR="001E4B80" w:rsidRPr="00F66512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Default="001E4B80" w:rsidP="001E4B80">
      <w:pPr>
        <w:jc w:val="both"/>
      </w:pPr>
      <w:r>
        <w:t>Eliasz pokutował za swoje grzechy i owocem tego było wzięcie go do nieba. Pokuta sprawia bowiem, że nic w naszym życiu nie należy do śmierci. Pokuta związana jest z nawróceniem i skruchą. Można czynić zło także nieświadomie raniąc siebie, Boga żywego i drugiego człowieka. Potrzebujemy przejrzeć na swój grzech, na to co niszczy życie w nas i innych.</w:t>
      </w:r>
    </w:p>
    <w:p w:rsidR="001E4B80" w:rsidRPr="00192F48" w:rsidRDefault="001E4B80" w:rsidP="001E4B80">
      <w:pPr>
        <w:spacing w:line="120" w:lineRule="auto"/>
        <w:jc w:val="center"/>
        <w:rPr>
          <w:sz w:val="16"/>
          <w:szCs w:val="16"/>
        </w:rPr>
      </w:pPr>
    </w:p>
    <w:p w:rsidR="001E4B80" w:rsidRPr="00E95CCE" w:rsidRDefault="001E4B80" w:rsidP="001E4B80">
      <w:pPr>
        <w:jc w:val="both"/>
      </w:pPr>
      <w:r>
        <w:t xml:space="preserve">Czy jesteś świadomy swojej ślepoty? Czego nie widzisz, na co jesteś niewrażliwy? </w:t>
      </w:r>
      <w:r>
        <w:rPr>
          <w:b/>
        </w:rPr>
        <w:t xml:space="preserve">Pomódl się: </w:t>
      </w:r>
      <w:r>
        <w:t>Jezu, dziękuję Ci, że pozwalasz ujrzeć mi moją ślepotę. Dziękuję za zrozumienie sensu pokuty w moim życiu.</w:t>
      </w:r>
    </w:p>
    <w:p w:rsidR="001E4B80" w:rsidRDefault="001E4B80" w:rsidP="001E4B80">
      <w:pPr>
        <w:spacing w:line="120" w:lineRule="auto"/>
        <w:rPr>
          <w:sz w:val="16"/>
          <w:szCs w:val="16"/>
        </w:rPr>
      </w:pPr>
    </w:p>
    <w:p w:rsidR="001E4B80" w:rsidRDefault="001E4B80" w:rsidP="001E4B80">
      <w:pPr>
        <w:jc w:val="both"/>
        <w:rPr>
          <w:b/>
        </w:rPr>
      </w:pPr>
      <w:r>
        <w:rPr>
          <w:b/>
        </w:rPr>
        <w:t>2</w:t>
      </w:r>
      <w:r w:rsidR="00167BF6">
        <w:rPr>
          <w:b/>
        </w:rPr>
        <w:t>0</w:t>
      </w:r>
      <w:r>
        <w:rPr>
          <w:b/>
        </w:rPr>
        <w:t xml:space="preserve"> czerwca </w:t>
      </w:r>
      <w:r w:rsidR="00167BF6">
        <w:rPr>
          <w:b/>
        </w:rPr>
        <w:t>2024</w:t>
      </w:r>
      <w:r>
        <w:rPr>
          <w:b/>
        </w:rPr>
        <w:t xml:space="preserve">, czwartek </w:t>
      </w:r>
      <w:r w:rsidR="00A95B32">
        <w:rPr>
          <w:b/>
        </w:rPr>
        <w:tab/>
      </w:r>
      <w:r w:rsidR="00A95B32">
        <w:rPr>
          <w:b/>
        </w:rPr>
        <w:tab/>
      </w:r>
      <w:r w:rsidR="00A95B32">
        <w:rPr>
          <w:b/>
        </w:rPr>
        <w:tab/>
        <w:t xml:space="preserve">    </w:t>
      </w:r>
      <w:proofErr w:type="spellStart"/>
      <w:r w:rsidR="00A95B32" w:rsidRPr="00A95B32">
        <w:rPr>
          <w:sz w:val="20"/>
        </w:rPr>
        <w:t>Syr</w:t>
      </w:r>
      <w:proofErr w:type="spellEnd"/>
      <w:r w:rsidR="00A95B32" w:rsidRPr="00A95B32">
        <w:rPr>
          <w:sz w:val="20"/>
        </w:rPr>
        <w:t xml:space="preserve"> 48, 1-14; </w:t>
      </w:r>
      <w:proofErr w:type="spellStart"/>
      <w:r w:rsidR="00A95B32" w:rsidRPr="00A95B32">
        <w:rPr>
          <w:sz w:val="20"/>
        </w:rPr>
        <w:t>Ps</w:t>
      </w:r>
      <w:proofErr w:type="spellEnd"/>
      <w:r w:rsidR="00A95B32" w:rsidRPr="00A95B32">
        <w:rPr>
          <w:sz w:val="20"/>
        </w:rPr>
        <w:t xml:space="preserve"> 97, 1-7; Mt 6, 7-15</w:t>
      </w:r>
    </w:p>
    <w:p w:rsidR="00A95B32" w:rsidRDefault="001E4B80" w:rsidP="001E4B80">
      <w:pPr>
        <w:jc w:val="center"/>
        <w:rPr>
          <w:b/>
        </w:rPr>
      </w:pPr>
      <w:r>
        <w:rPr>
          <w:b/>
        </w:rPr>
        <w:t xml:space="preserve">CHODZIĆ W DUCHU ŚWIĘTYM, </w:t>
      </w:r>
    </w:p>
    <w:p w:rsidR="001E4B80" w:rsidRDefault="001E4B80" w:rsidP="001E4B80">
      <w:pPr>
        <w:jc w:val="center"/>
        <w:rPr>
          <w:b/>
        </w:rPr>
      </w:pPr>
      <w:r>
        <w:rPr>
          <w:b/>
        </w:rPr>
        <w:t>TO ODKRYĆ POTRZEBĘ OGNIA</w:t>
      </w:r>
    </w:p>
    <w:p w:rsidR="001E4B80" w:rsidRPr="00C70348" w:rsidRDefault="001E4B80" w:rsidP="001E4B80">
      <w:pPr>
        <w:jc w:val="both"/>
        <w:rPr>
          <w:b/>
        </w:rPr>
      </w:pPr>
      <w:proofErr w:type="spellStart"/>
      <w:r>
        <w:rPr>
          <w:b/>
        </w:rPr>
        <w:t>Syr</w:t>
      </w:r>
      <w:proofErr w:type="spellEnd"/>
      <w:r>
        <w:rPr>
          <w:b/>
        </w:rPr>
        <w:t xml:space="preserve"> 48, 1-3</w:t>
      </w:r>
    </w:p>
    <w:p w:rsidR="001E4B80" w:rsidRDefault="001E4B80" w:rsidP="001E4B80">
      <w:pPr>
        <w:jc w:val="both"/>
      </w:pPr>
      <w:r w:rsidRPr="00852959">
        <w:rPr>
          <w:i/>
          <w:color w:val="000000"/>
        </w:rPr>
        <w:t>Powstał Eliasz, prorok jak ogień, a słowo jego płonęło jak pochodnia. On głód na nich sprowadził, a swoją gorliwością zmniejszył ich liczbę. Słowem Pańskim zamknął niebo, z niego również trzy razy sprowadził ogień.</w:t>
      </w:r>
      <w:r w:rsidRPr="001E4B80">
        <w:t xml:space="preserve"> </w:t>
      </w:r>
    </w:p>
    <w:p w:rsidR="001E4B80" w:rsidRPr="005E48FC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Default="001E4B80" w:rsidP="001E4B80">
      <w:pPr>
        <w:jc w:val="both"/>
      </w:pPr>
      <w:r>
        <w:t>Ten tylko zapala kto jest ogniem. Często jest tak, że jesteśmy ogniem, który się wypalił przez różne doświadczenia życiowe. Potrzebujemy na nowo się rozpalić w naszej gorliwości, miłości, hojności, służbie. Potrzebujemy w nowy sposób, na nowym poziomie być ogniem. Potrzebujemy najpierw tego zapragnąć. Zacznijmy zatem prosić.</w:t>
      </w:r>
      <w:r w:rsidRPr="001E4B80">
        <w:t xml:space="preserve"> </w:t>
      </w:r>
    </w:p>
    <w:p w:rsidR="001E4B80" w:rsidRPr="005E48FC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Pr="00B10B5D" w:rsidRDefault="001E4B80" w:rsidP="001E4B80">
      <w:pPr>
        <w:jc w:val="both"/>
      </w:pPr>
      <w:r>
        <w:t xml:space="preserve">Czy jesteś ogniem, który rozpala innych? W czym ostygłeś z powodu doświadczeń życiowych? </w:t>
      </w:r>
      <w:r>
        <w:rPr>
          <w:b/>
        </w:rPr>
        <w:t xml:space="preserve">Pomódl się: </w:t>
      </w:r>
      <w:r>
        <w:t xml:space="preserve">Jezu, dziękuję Ci, że zapraszasz mnie, abym był ogniem dla innych. Dziękuję za dar wiary. </w:t>
      </w:r>
    </w:p>
    <w:p w:rsidR="001E4B80" w:rsidRPr="00B10B5D" w:rsidRDefault="001E4B80" w:rsidP="001E4B80">
      <w:pPr>
        <w:spacing w:line="120" w:lineRule="auto"/>
        <w:jc w:val="both"/>
        <w:rPr>
          <w:sz w:val="16"/>
          <w:szCs w:val="16"/>
        </w:rPr>
      </w:pPr>
    </w:p>
    <w:p w:rsidR="001E4B80" w:rsidRDefault="001E4B80" w:rsidP="001E4B80">
      <w:pPr>
        <w:jc w:val="both"/>
        <w:rPr>
          <w:b/>
        </w:rPr>
      </w:pPr>
      <w:r>
        <w:rPr>
          <w:b/>
        </w:rPr>
        <w:t>2</w:t>
      </w:r>
      <w:r w:rsidR="00167BF6">
        <w:rPr>
          <w:b/>
        </w:rPr>
        <w:t>1</w:t>
      </w:r>
      <w:r>
        <w:rPr>
          <w:b/>
        </w:rPr>
        <w:t xml:space="preserve"> czerwca </w:t>
      </w:r>
      <w:r w:rsidR="00167BF6">
        <w:rPr>
          <w:b/>
        </w:rPr>
        <w:t>2024</w:t>
      </w:r>
      <w:r>
        <w:rPr>
          <w:b/>
        </w:rPr>
        <w:t xml:space="preserve">, piątek </w:t>
      </w:r>
      <w:r w:rsidR="00A95B32">
        <w:rPr>
          <w:b/>
        </w:rPr>
        <w:tab/>
      </w:r>
      <w:r w:rsidR="00A95B32">
        <w:rPr>
          <w:b/>
        </w:rPr>
        <w:tab/>
        <w:t xml:space="preserve">      </w:t>
      </w:r>
      <w:r w:rsidR="00A95B32" w:rsidRPr="00A95B32">
        <w:rPr>
          <w:sz w:val="20"/>
        </w:rPr>
        <w:t xml:space="preserve">2 </w:t>
      </w:r>
      <w:proofErr w:type="spellStart"/>
      <w:r w:rsidR="00A95B32" w:rsidRPr="00A95B32">
        <w:rPr>
          <w:sz w:val="20"/>
        </w:rPr>
        <w:t>Krl</w:t>
      </w:r>
      <w:proofErr w:type="spellEnd"/>
      <w:r w:rsidR="00A95B32" w:rsidRPr="00A95B32">
        <w:rPr>
          <w:sz w:val="20"/>
        </w:rPr>
        <w:t xml:space="preserve"> 11, 1-20; </w:t>
      </w:r>
      <w:proofErr w:type="spellStart"/>
      <w:r w:rsidR="00A95B32" w:rsidRPr="00A95B32">
        <w:rPr>
          <w:sz w:val="20"/>
        </w:rPr>
        <w:t>Ps</w:t>
      </w:r>
      <w:proofErr w:type="spellEnd"/>
      <w:r w:rsidR="00A95B32" w:rsidRPr="00A95B32">
        <w:rPr>
          <w:sz w:val="20"/>
        </w:rPr>
        <w:t xml:space="preserve"> 132 , 11-18; Mt 6, 19-23</w:t>
      </w:r>
    </w:p>
    <w:p w:rsidR="001E4B80" w:rsidRDefault="001E4B80" w:rsidP="001E4B80">
      <w:pPr>
        <w:jc w:val="center"/>
        <w:rPr>
          <w:b/>
        </w:rPr>
      </w:pPr>
      <w:r>
        <w:rPr>
          <w:b/>
        </w:rPr>
        <w:t xml:space="preserve">CHODZIĆ W DUCHU ŚWIĘTYM, </w:t>
      </w:r>
      <w:r w:rsidRPr="009844B0">
        <w:rPr>
          <w:b/>
        </w:rPr>
        <w:t xml:space="preserve">TO </w:t>
      </w:r>
      <w:r>
        <w:rPr>
          <w:b/>
        </w:rPr>
        <w:t>DOSTRZEGAĆ OTRZYMYWANE DOBRO</w:t>
      </w:r>
    </w:p>
    <w:p w:rsidR="001E4B80" w:rsidRPr="009B3C2B" w:rsidRDefault="001E4B80" w:rsidP="001E4B80">
      <w:pPr>
        <w:jc w:val="both"/>
        <w:rPr>
          <w:b/>
        </w:rPr>
      </w:pPr>
      <w:r>
        <w:rPr>
          <w:b/>
        </w:rPr>
        <w:t xml:space="preserve">2 </w:t>
      </w:r>
      <w:proofErr w:type="spellStart"/>
      <w:r>
        <w:rPr>
          <w:b/>
        </w:rPr>
        <w:t>Krl</w:t>
      </w:r>
      <w:proofErr w:type="spellEnd"/>
      <w:r>
        <w:rPr>
          <w:b/>
        </w:rPr>
        <w:t xml:space="preserve"> 11, 1-3</w:t>
      </w:r>
    </w:p>
    <w:p w:rsidR="000C1554" w:rsidRPr="0084482F" w:rsidRDefault="001E4B80" w:rsidP="001E4B80">
      <w:pPr>
        <w:jc w:val="both"/>
      </w:pPr>
      <w:r w:rsidRPr="000B37A0">
        <w:rPr>
          <w:i/>
          <w:color w:val="000000"/>
        </w:rPr>
        <w:t xml:space="preserve">Kiedy Atalia, matka </w:t>
      </w:r>
      <w:proofErr w:type="spellStart"/>
      <w:r w:rsidRPr="000B37A0">
        <w:rPr>
          <w:i/>
          <w:color w:val="000000"/>
        </w:rPr>
        <w:t>Ochozjasza</w:t>
      </w:r>
      <w:proofErr w:type="spellEnd"/>
      <w:r w:rsidRPr="000B37A0">
        <w:rPr>
          <w:i/>
          <w:color w:val="000000"/>
        </w:rPr>
        <w:t xml:space="preserve">, dowiedziała się, że jej syn umarł, wzięła się do wytępienia całego potomstwa królewskiego. Lecz </w:t>
      </w:r>
      <w:proofErr w:type="spellStart"/>
      <w:r w:rsidRPr="000B37A0">
        <w:rPr>
          <w:i/>
          <w:color w:val="000000"/>
        </w:rPr>
        <w:t>Joszeba</w:t>
      </w:r>
      <w:proofErr w:type="spellEnd"/>
      <w:r w:rsidRPr="000B37A0">
        <w:rPr>
          <w:i/>
          <w:color w:val="000000"/>
        </w:rPr>
        <w:t xml:space="preserve">, córka króla </w:t>
      </w:r>
      <w:proofErr w:type="spellStart"/>
      <w:r w:rsidRPr="000B37A0">
        <w:rPr>
          <w:i/>
          <w:color w:val="000000"/>
        </w:rPr>
        <w:t>Jorama</w:t>
      </w:r>
      <w:proofErr w:type="spellEnd"/>
      <w:r w:rsidRPr="000B37A0">
        <w:rPr>
          <w:i/>
          <w:color w:val="000000"/>
        </w:rPr>
        <w:t xml:space="preserve">, siostra </w:t>
      </w:r>
      <w:proofErr w:type="spellStart"/>
      <w:r w:rsidRPr="000B37A0">
        <w:rPr>
          <w:i/>
          <w:color w:val="000000"/>
        </w:rPr>
        <w:t>Ochozjasza</w:t>
      </w:r>
      <w:proofErr w:type="spellEnd"/>
      <w:r w:rsidRPr="000B37A0">
        <w:rPr>
          <w:i/>
          <w:color w:val="000000"/>
        </w:rPr>
        <w:t xml:space="preserve">, zabrała </w:t>
      </w:r>
      <w:proofErr w:type="spellStart"/>
      <w:r w:rsidRPr="000B37A0">
        <w:rPr>
          <w:i/>
          <w:color w:val="000000"/>
        </w:rPr>
        <w:t>Joasza</w:t>
      </w:r>
      <w:proofErr w:type="spellEnd"/>
      <w:r w:rsidRPr="000B37A0">
        <w:rPr>
          <w:i/>
          <w:color w:val="000000"/>
        </w:rPr>
        <w:t xml:space="preserve">, syna </w:t>
      </w:r>
      <w:proofErr w:type="spellStart"/>
      <w:r w:rsidRPr="000B37A0">
        <w:rPr>
          <w:i/>
          <w:color w:val="000000"/>
        </w:rPr>
        <w:t>Ochozjasza</w:t>
      </w:r>
      <w:proofErr w:type="spellEnd"/>
      <w:r w:rsidRPr="000B37A0">
        <w:rPr>
          <w:i/>
          <w:color w:val="000000"/>
        </w:rPr>
        <w:t xml:space="preserve">, wyniósłszy go potajemnie spośród mordowanych synów królewskich, i przed wzrokiem Atalii ukryła go wraz z jego mamką w pokoju sypialnym, tak iż nie został zabity. Przebywał więc z nią sześć lat ukryty w świątyni Pańskiej, </w:t>
      </w:r>
    </w:p>
    <w:sectPr w:rsidR="000C1554" w:rsidRPr="0084482F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993" w:rsidRDefault="00457993" w:rsidP="00A941A0">
      <w:r>
        <w:separator/>
      </w:r>
    </w:p>
  </w:endnote>
  <w:endnote w:type="continuationSeparator" w:id="0">
    <w:p w:rsidR="00457993" w:rsidRDefault="00457993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993" w:rsidRDefault="00457993" w:rsidP="00A941A0">
      <w:r>
        <w:separator/>
      </w:r>
    </w:p>
  </w:footnote>
  <w:footnote w:type="continuationSeparator" w:id="0">
    <w:p w:rsidR="00457993" w:rsidRDefault="00457993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66C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C1554"/>
    <w:rsid w:val="000E098E"/>
    <w:rsid w:val="000F44C3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67BF6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4569"/>
    <w:rsid w:val="001E12D4"/>
    <w:rsid w:val="001E4B80"/>
    <w:rsid w:val="001F6BD5"/>
    <w:rsid w:val="002023CB"/>
    <w:rsid w:val="002075E0"/>
    <w:rsid w:val="00210840"/>
    <w:rsid w:val="00211D55"/>
    <w:rsid w:val="00212AF6"/>
    <w:rsid w:val="002202A2"/>
    <w:rsid w:val="00235F2C"/>
    <w:rsid w:val="002414AA"/>
    <w:rsid w:val="00246BE6"/>
    <w:rsid w:val="00251144"/>
    <w:rsid w:val="00253636"/>
    <w:rsid w:val="0027231D"/>
    <w:rsid w:val="00284A6D"/>
    <w:rsid w:val="002A09C2"/>
    <w:rsid w:val="002D293A"/>
    <w:rsid w:val="002E745B"/>
    <w:rsid w:val="002F1871"/>
    <w:rsid w:val="002F3DDB"/>
    <w:rsid w:val="002F42CD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403DDD"/>
    <w:rsid w:val="00404467"/>
    <w:rsid w:val="004144C2"/>
    <w:rsid w:val="004240DD"/>
    <w:rsid w:val="004418D5"/>
    <w:rsid w:val="00443722"/>
    <w:rsid w:val="004458C9"/>
    <w:rsid w:val="00454650"/>
    <w:rsid w:val="00457993"/>
    <w:rsid w:val="00483B46"/>
    <w:rsid w:val="0048554B"/>
    <w:rsid w:val="00485B7E"/>
    <w:rsid w:val="004861E7"/>
    <w:rsid w:val="004B63BA"/>
    <w:rsid w:val="004C0285"/>
    <w:rsid w:val="004C7125"/>
    <w:rsid w:val="004D0FE7"/>
    <w:rsid w:val="004D493E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551F"/>
    <w:rsid w:val="005B77F0"/>
    <w:rsid w:val="005E197A"/>
    <w:rsid w:val="005F03DB"/>
    <w:rsid w:val="005F4438"/>
    <w:rsid w:val="005F5E0F"/>
    <w:rsid w:val="00605D9F"/>
    <w:rsid w:val="006069C6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5763"/>
    <w:rsid w:val="006970FE"/>
    <w:rsid w:val="006A113D"/>
    <w:rsid w:val="006A1DAB"/>
    <w:rsid w:val="006A5A16"/>
    <w:rsid w:val="006B6A3C"/>
    <w:rsid w:val="006B728E"/>
    <w:rsid w:val="006C09E4"/>
    <w:rsid w:val="006C37C7"/>
    <w:rsid w:val="006D0428"/>
    <w:rsid w:val="006E3E1D"/>
    <w:rsid w:val="00706E83"/>
    <w:rsid w:val="00715F0B"/>
    <w:rsid w:val="00721C94"/>
    <w:rsid w:val="007222F4"/>
    <w:rsid w:val="00743CAD"/>
    <w:rsid w:val="00760356"/>
    <w:rsid w:val="00771007"/>
    <w:rsid w:val="00776880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5ABC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5B32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AF629A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6176A"/>
    <w:rsid w:val="00D63C38"/>
    <w:rsid w:val="00D647E4"/>
    <w:rsid w:val="00D71AD3"/>
    <w:rsid w:val="00D72E0F"/>
    <w:rsid w:val="00D9080D"/>
    <w:rsid w:val="00D9552E"/>
    <w:rsid w:val="00D9653A"/>
    <w:rsid w:val="00DA2208"/>
    <w:rsid w:val="00DA6346"/>
    <w:rsid w:val="00DC1D7A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A2262"/>
    <w:rsid w:val="00EB0CBF"/>
    <w:rsid w:val="00EC6991"/>
    <w:rsid w:val="00EC7F32"/>
    <w:rsid w:val="00ED4EDB"/>
    <w:rsid w:val="00EE1AC1"/>
    <w:rsid w:val="00EE27D8"/>
    <w:rsid w:val="00EE454D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7947"/>
    <w:rsid w:val="00FA040B"/>
    <w:rsid w:val="00FA1114"/>
    <w:rsid w:val="00FA45BB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41DF4B-64C7-48BB-BD34-3CEF43F85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1155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8071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27</cp:revision>
  <cp:lastPrinted>2018-06-08T08:17:00Z</cp:lastPrinted>
  <dcterms:created xsi:type="dcterms:W3CDTF">2017-08-25T08:49:00Z</dcterms:created>
  <dcterms:modified xsi:type="dcterms:W3CDTF">2024-06-15T05:09:00Z</dcterms:modified>
</cp:coreProperties>
</file>